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6C" w:rsidRDefault="000D536C" w:rsidP="000D536C">
      <w:pPr>
        <w:jc w:val="right"/>
      </w:pPr>
      <w:r w:rsidRPr="00155D9F">
        <w:t>Приложение</w:t>
      </w:r>
      <w:r>
        <w:t xml:space="preserve"> №</w:t>
      </w:r>
      <w:r w:rsidR="00E5214A">
        <w:t xml:space="preserve"> 4</w:t>
      </w:r>
    </w:p>
    <w:p w:rsidR="00E5214A" w:rsidRDefault="000D536C" w:rsidP="00E5214A">
      <w:pPr>
        <w:jc w:val="right"/>
      </w:pPr>
      <w:r>
        <w:t>к приказу «</w:t>
      </w:r>
      <w:r w:rsidR="00E5214A">
        <w:t>О внесении изменений в учетную</w:t>
      </w:r>
    </w:p>
    <w:p w:rsidR="000D536C" w:rsidRDefault="00E5214A" w:rsidP="000D536C">
      <w:pPr>
        <w:jc w:val="right"/>
      </w:pPr>
      <w:r>
        <w:t>политику образовательного учреждения</w:t>
      </w:r>
      <w:r w:rsidR="000D536C">
        <w:t>»</w:t>
      </w:r>
    </w:p>
    <w:p w:rsidR="000D536C" w:rsidRPr="00155D9F" w:rsidRDefault="000D536C" w:rsidP="000D536C">
      <w:pPr>
        <w:jc w:val="right"/>
      </w:pPr>
      <w:r>
        <w:t xml:space="preserve">от </w:t>
      </w:r>
      <w:r w:rsidR="003B5602">
        <w:t>29</w:t>
      </w:r>
      <w:r>
        <w:t>.</w:t>
      </w:r>
      <w:r w:rsidR="003B5602">
        <w:t>12</w:t>
      </w:r>
      <w:r>
        <w:t>.201</w:t>
      </w:r>
      <w:r w:rsidR="003B5602">
        <w:t>7</w:t>
      </w:r>
      <w:r>
        <w:t xml:space="preserve"> № </w:t>
      </w:r>
      <w:r w:rsidR="00BA3FC4">
        <w:t>411</w:t>
      </w:r>
      <w:bookmarkStart w:id="0" w:name="_GoBack"/>
      <w:bookmarkEnd w:id="0"/>
      <w:r>
        <w:t xml:space="preserve"> </w:t>
      </w:r>
    </w:p>
    <w:p w:rsidR="000D536C" w:rsidRPr="00856E65" w:rsidRDefault="000D536C" w:rsidP="000D536C">
      <w:pPr>
        <w:pStyle w:val="p1"/>
        <w:jc w:val="center"/>
        <w:rPr>
          <w:color w:val="000000"/>
          <w:sz w:val="28"/>
          <w:szCs w:val="28"/>
        </w:rPr>
      </w:pPr>
      <w:r w:rsidRPr="00856E65">
        <w:rPr>
          <w:rStyle w:val="s4"/>
          <w:color w:val="000000"/>
          <w:sz w:val="28"/>
          <w:szCs w:val="28"/>
        </w:rPr>
        <w:t xml:space="preserve">Номера журналов операций по учету исполнения </w:t>
      </w:r>
    </w:p>
    <w:p w:rsidR="000D536C" w:rsidRPr="00856E65" w:rsidRDefault="000D536C" w:rsidP="000D536C">
      <w:pPr>
        <w:pStyle w:val="p1"/>
        <w:jc w:val="center"/>
        <w:rPr>
          <w:rFonts w:ascii="yandex-sans" w:hAnsi="yandex-sans"/>
          <w:color w:val="000000"/>
          <w:sz w:val="28"/>
          <w:szCs w:val="28"/>
        </w:rPr>
      </w:pPr>
      <w:r w:rsidRPr="00856E65">
        <w:rPr>
          <w:rStyle w:val="s4"/>
          <w:color w:val="000000"/>
          <w:sz w:val="28"/>
          <w:szCs w:val="28"/>
        </w:rPr>
        <w:t xml:space="preserve">бюджетной сметы расходов </w:t>
      </w:r>
      <w:r w:rsidRPr="00856E65">
        <w:rPr>
          <w:rStyle w:val="s4"/>
          <w:rFonts w:ascii="yandex-sans" w:hAnsi="yandex-sans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7393"/>
      </w:tblGrid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Номер журнала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Наименование журнала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536C" w:rsidRDefault="000D536C" w:rsidP="00E64CCB">
            <w:pPr>
              <w:pStyle w:val="p1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36C" w:rsidRDefault="000D536C" w:rsidP="00E64CCB">
            <w:pPr>
              <w:pStyle w:val="p5"/>
            </w:pP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с безналичными денежными средствами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расчетов с подотчетными лицами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расчетов с поставщиками и подрядчиками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расчетов с дебиторами по доходам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расчетов по оплате труда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по выбытию и перемещению нефинансовых активов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операций по прочим операциям</w:t>
            </w:r>
          </w:p>
        </w:tc>
      </w:tr>
      <w:tr w:rsidR="000D536C" w:rsidTr="00E64CCB">
        <w:trPr>
          <w:tblCellSpacing w:w="15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1"/>
              <w:jc w:val="center"/>
            </w:pPr>
            <w:r>
              <w:rPr>
                <w:rStyle w:val="s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36C" w:rsidRDefault="000D536C" w:rsidP="00E64CCB">
            <w:pPr>
              <w:pStyle w:val="p5"/>
            </w:pPr>
            <w:r>
              <w:rPr>
                <w:rStyle w:val="s4"/>
              </w:rPr>
              <w:t>Журнал по санкционированию</w:t>
            </w:r>
          </w:p>
        </w:tc>
      </w:tr>
    </w:tbl>
    <w:p w:rsidR="000D536C" w:rsidRDefault="000D536C" w:rsidP="000D5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0D536C" w:rsidRDefault="000D536C" w:rsidP="000D5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00CE9" w:rsidRPr="000D536C" w:rsidRDefault="00C00CE9" w:rsidP="000D536C"/>
    <w:sectPr w:rsidR="00C00CE9" w:rsidRPr="000D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6C"/>
    <w:rsid w:val="000D536C"/>
    <w:rsid w:val="003B5602"/>
    <w:rsid w:val="00731401"/>
    <w:rsid w:val="00BA3FC4"/>
    <w:rsid w:val="00BE0F47"/>
    <w:rsid w:val="00C00CE9"/>
    <w:rsid w:val="00E5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83D49-1C5F-4AFC-835B-28579022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D536C"/>
    <w:pPr>
      <w:spacing w:before="100" w:beforeAutospacing="1" w:after="100" w:afterAutospacing="1"/>
    </w:pPr>
  </w:style>
  <w:style w:type="character" w:customStyle="1" w:styleId="s4">
    <w:name w:val="s4"/>
    <w:rsid w:val="000D536C"/>
  </w:style>
  <w:style w:type="paragraph" w:customStyle="1" w:styleId="p5">
    <w:name w:val="p5"/>
    <w:basedOn w:val="a"/>
    <w:rsid w:val="000D53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cb114-1</dc:creator>
  <cp:keywords/>
  <dc:description/>
  <cp:lastModifiedBy>cb114-1</cp:lastModifiedBy>
  <cp:revision>5</cp:revision>
  <dcterms:created xsi:type="dcterms:W3CDTF">2019-03-10T11:23:00Z</dcterms:created>
  <dcterms:modified xsi:type="dcterms:W3CDTF">2019-05-22T04:33:00Z</dcterms:modified>
</cp:coreProperties>
</file>